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AC" w:rsidRPr="009B3BB9" w:rsidRDefault="00FD34AC" w:rsidP="00FA2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GCG PALWAL (KURUKSHETRA)</w:t>
      </w:r>
    </w:p>
    <w:p w:rsidR="003932F0" w:rsidRPr="009B3BB9" w:rsidRDefault="00882B63" w:rsidP="00FA2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LESSON-PLAN </w:t>
      </w:r>
    </w:p>
    <w:p w:rsidR="00B12180" w:rsidRPr="009B3BB9" w:rsidRDefault="00882B63" w:rsidP="00FA2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(Session 2025-26) Odd</w:t>
      </w:r>
      <w:r w:rsidR="00B12180" w:rsidRPr="009B3BB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FA2444" w:rsidRPr="009B3BB9" w:rsidRDefault="00FA2444" w:rsidP="00FA24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180" w:rsidRPr="009B3BB9" w:rsidRDefault="009B3BB9" w:rsidP="00B1218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Name of Assistant/Associate Professor: </w:t>
      </w:r>
      <w:r w:rsidR="00B12180" w:rsidRPr="009B3BB9">
        <w:rPr>
          <w:rFonts w:ascii="Times New Roman" w:hAnsi="Times New Roman" w:cs="Times New Roman"/>
          <w:b/>
          <w:sz w:val="24"/>
          <w:szCs w:val="24"/>
        </w:rPr>
        <w:t>Dr. Manju</w:t>
      </w:r>
    </w:p>
    <w:p w:rsidR="00B12180" w:rsidRPr="009B3BB9" w:rsidRDefault="00B12180" w:rsidP="00B1218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B12180" w:rsidRPr="009B3BB9" w:rsidRDefault="00B12180" w:rsidP="00B1218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Class: B.A. </w:t>
      </w:r>
      <w:r w:rsidR="009B63FD" w:rsidRPr="009B3BB9">
        <w:rPr>
          <w:rFonts w:ascii="Times New Roman" w:hAnsi="Times New Roman" w:cs="Times New Roman"/>
          <w:b/>
          <w:sz w:val="24"/>
          <w:szCs w:val="24"/>
        </w:rPr>
        <w:t>1</w:t>
      </w:r>
      <w:r w:rsidR="009B63FD" w:rsidRPr="009B3BB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B63FD" w:rsidRPr="009B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B9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B12180" w:rsidRPr="009B3BB9" w:rsidRDefault="00B12180" w:rsidP="00B1218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9B63FD" w:rsidRPr="009B3BB9">
        <w:rPr>
          <w:rFonts w:ascii="Times New Roman" w:hAnsi="Times New Roman" w:cs="Times New Roman"/>
          <w:b/>
          <w:sz w:val="24"/>
          <w:szCs w:val="24"/>
        </w:rPr>
        <w:t>Physical Geography (B23-GEO-101)</w:t>
      </w:r>
    </w:p>
    <w:tbl>
      <w:tblPr>
        <w:tblStyle w:val="TableGrid"/>
        <w:tblW w:w="9747" w:type="dxa"/>
        <w:tblLayout w:type="fixed"/>
        <w:tblLook w:val="04A0"/>
      </w:tblPr>
      <w:tblGrid>
        <w:gridCol w:w="1028"/>
        <w:gridCol w:w="1576"/>
        <w:gridCol w:w="5536"/>
        <w:gridCol w:w="1607"/>
      </w:tblGrid>
      <w:tr w:rsidR="00B12180" w:rsidRPr="009B3BB9" w:rsidTr="00CF0E79">
        <w:trPr>
          <w:trHeight w:val="50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Days  </w:t>
            </w:r>
            <w:r w:rsidRPr="009B3BB9">
              <w:rPr>
                <w:b/>
                <w:sz w:val="24"/>
                <w:szCs w:val="24"/>
              </w:rPr>
              <w:br/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Topics to be covered</w:t>
            </w:r>
            <w:r w:rsidR="00436C74" w:rsidRPr="009B3BB9">
              <w:rPr>
                <w:b/>
                <w:sz w:val="24"/>
                <w:szCs w:val="24"/>
              </w:rPr>
              <w:t xml:space="preserve"> (Theory &amp;Practical)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Remarks if any</w:t>
            </w:r>
          </w:p>
        </w:tc>
      </w:tr>
      <w:tr w:rsidR="00B12180" w:rsidRPr="009B3BB9" w:rsidTr="00CF0E79">
        <w:trPr>
          <w:trHeight w:val="55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FB5D59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</w:t>
            </w:r>
            <w:r w:rsidR="00F53541" w:rsidRPr="009B3BB9">
              <w:rPr>
                <w:rFonts w:eastAsiaTheme="minorEastAsia"/>
                <w:b/>
                <w:sz w:val="24"/>
                <w:szCs w:val="24"/>
              </w:rPr>
              <w:t>.07.2025 to 26.07.2025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Interior of the earth</w:t>
            </w:r>
            <w:r w:rsidR="00596B3F" w:rsidRPr="009B3BB9">
              <w:rPr>
                <w:sz w:val="24"/>
                <w:szCs w:val="24"/>
              </w:rPr>
              <w:t xml:space="preserve"> (Identification and collection of rock samples: granite, basalt, laterite, limestone, shale, sandstone, conglomerate, slate, phyllite, schist, gneiss, quartzite)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48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F5354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28.07.2025 to 31.07.2025 &amp; 1-2 Aug 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D67D48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G</w:t>
            </w:r>
            <w:r w:rsidR="00952E81" w:rsidRPr="009B3BB9">
              <w:rPr>
                <w:sz w:val="24"/>
                <w:szCs w:val="24"/>
              </w:rPr>
              <w:t>eological time scale</w:t>
            </w:r>
            <w:r w:rsidR="005C79BA" w:rsidRPr="009B3BB9">
              <w:rPr>
                <w:sz w:val="24"/>
                <w:szCs w:val="24"/>
              </w:rPr>
              <w:t xml:space="preserve"> (Identification and collection of rock samples: granite, basalt, laterite, limestone, shale, sandstone, conglomerate, slate, phyllite, schist, gneiss, quartzite 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E60A1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4.08.2025 to 9.08.2025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6F76DB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</w:t>
            </w:r>
            <w:r w:rsidR="00ED49AB" w:rsidRPr="009B3BB9">
              <w:rPr>
                <w:sz w:val="24"/>
                <w:szCs w:val="24"/>
              </w:rPr>
              <w:t>ocks and their types</w:t>
            </w:r>
            <w:r w:rsidR="005C79BA" w:rsidRPr="009B3BB9">
              <w:rPr>
                <w:sz w:val="24"/>
                <w:szCs w:val="24"/>
              </w:rPr>
              <w:t xml:space="preserve"> (Identification and collection of rock samples: granite, basalt, laterite, limestone, shale, sandstone, conglomerate, slate, phyllite, schist, gneiss, quartzite)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E60A1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11.08.2025 to 16.08.2025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Theory of isostasy</w:t>
            </w:r>
            <w:r w:rsidR="000C0B26" w:rsidRPr="009B3BB9">
              <w:rPr>
                <w:sz w:val="24"/>
                <w:szCs w:val="24"/>
              </w:rPr>
              <w:t xml:space="preserve"> (Extraction of physiographic information from Survey of India 1:50000 topographical maps of mountain, plateau 30 34(647) and plain regions)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E60A1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18.08.2025 to 23.08.2025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 w:rsidP="00952E81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continental drift and plate tectonic</w:t>
            </w:r>
            <w:r w:rsidR="000C0B26" w:rsidRPr="009B3BB9">
              <w:rPr>
                <w:sz w:val="24"/>
                <w:szCs w:val="24"/>
              </w:rPr>
              <w:t xml:space="preserve"> (Extraction of physiographic information from Survey of India 1:50000 topographical maps of mountain, plateau 30 34(647) and plain regions)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E60A1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25.08.2025 to 30.08.2025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earthquakes and volcanoes</w:t>
            </w:r>
            <w:r w:rsidR="000C0B26" w:rsidRPr="009B3BB9">
              <w:rPr>
                <w:sz w:val="24"/>
                <w:szCs w:val="24"/>
              </w:rPr>
              <w:t xml:space="preserve"> (Extraction of physiographic information from Survey of India 1:50000 topographical maps of mountain, plateau 30 34(647) and plain regions)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4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160835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1.09.2025 to 6.09.2025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Degradational processes: weathering, mass wasting and resultant landforms.</w:t>
            </w:r>
            <w:r w:rsidR="000C0B26" w:rsidRPr="009B3BB9">
              <w:rPr>
                <w:sz w:val="24"/>
                <w:szCs w:val="24"/>
              </w:rPr>
              <w:t>(Measurement of weather elements using analogue instruments: temperature (maximum, minimum and mean) relative humidity, rainfall and preparation of climograph, hythergraph and hyetograph)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45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160835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8.09.2025 to 13.09.2025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Landforms generated by following geomorphic agents: river</w:t>
            </w:r>
            <w:r w:rsidR="00456595" w:rsidRPr="009B3BB9">
              <w:rPr>
                <w:sz w:val="24"/>
                <w:szCs w:val="24"/>
              </w:rPr>
              <w:t>.(Measurement of weather elements using analogue instruments: temperature (maximum, minimum and mean) relative humidity, rainfall and preparation of climograph, hythergraph and hyetograph)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160835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15.09.2025 to 20.09.2025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12180" w:rsidRPr="009B3BB9" w:rsidRDefault="00952E81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Landforms generated by following geomorphic agents: under-ground water</w:t>
            </w:r>
            <w:r w:rsidR="006D428F" w:rsidRPr="009B3BB9">
              <w:rPr>
                <w:sz w:val="24"/>
                <w:szCs w:val="24"/>
              </w:rPr>
              <w:t>.</w:t>
            </w:r>
            <w:r w:rsidR="00456595" w:rsidRPr="009B3BB9">
              <w:rPr>
                <w:sz w:val="24"/>
                <w:szCs w:val="24"/>
              </w:rPr>
              <w:t xml:space="preserve"> (Interpretation of a daily weather map of India: Pre Monsoon</w:t>
            </w:r>
            <w:r w:rsidR="00AB4B0D" w:rsidRPr="009B3BB9"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12180" w:rsidRPr="009B3BB9" w:rsidTr="00CF0E79">
        <w:trPr>
          <w:trHeight w:val="503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80" w:rsidRPr="009B3BB9" w:rsidRDefault="00160835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22.09.2025 to 27.09.2025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952E81" w:rsidP="00AB4B0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Landforms generated by following geomorphic agents: wind and glacier</w:t>
            </w:r>
            <w:r w:rsidR="00456595" w:rsidRPr="009B3BB9">
              <w:rPr>
                <w:sz w:val="24"/>
                <w:szCs w:val="24"/>
              </w:rPr>
              <w:t xml:space="preserve"> (Interpretation of a daily weather map of India: Pre Monsoon</w:t>
            </w:r>
            <w:r w:rsidR="00AB4B0D" w:rsidRPr="009B3BB9"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80" w:rsidRPr="009B3BB9" w:rsidRDefault="00B12180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E1F" w:rsidRPr="009B3BB9" w:rsidRDefault="002A3E1F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29.09.2025 to 30.09.2025 &amp;1.10.25 to 4.10.2025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Weather and climate: Atmosphere-composition and structure. (Interpretation of a daily weather map of India:  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E63D91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Assignment</w:t>
            </w: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6.10.25 to 11.10.2025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AB4B0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Atmospheric temperature: measurement and distribution. (Interpretation of a daily weather map of India: 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Class test</w:t>
            </w: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13.10.25 to 18.10.2025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Atmospheric pressure and moisture: measurement and distribution. (Interpretation of a daily weather map of India: Pre Monsoon, Monsoon and Post-Monsoon)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3932F0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Class Seminar</w:t>
            </w: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27.10.25 to 31.10.2025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AB4B0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Surface configuration of ocean floors: surface relief of the Pacific, Atlantic and Indian Ocean. (Interpretation of a daily weather map of India:  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3.11.25 to 8.11.2025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Circulation of oceanic waters: current of the Pacific ocean(Interpretation of a daily weather map of India:  Post-Monsoon)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10.11.25 to 15.11.2025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Circulation of oceanic waters: Atlantic and Indian Ocean. (Interpretation of a daily weather map of India: Post-Monsoon)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2A3E1F" w:rsidRPr="009B3BB9" w:rsidTr="00CF0E79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 w:rsidP="00782869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17.11.25 to 22.11.2025 &amp; 24.11.2025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jc w:val="both"/>
              <w:rPr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Revision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E1F" w:rsidRPr="009B3BB9" w:rsidRDefault="002A3E1F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B12180" w:rsidRPr="009B3BB9" w:rsidRDefault="00B12180" w:rsidP="00B12180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Pr="009B3BB9" w:rsidRDefault="0073554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478DE" w:rsidRPr="009B3BB9" w:rsidRDefault="00E478DE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24744" w:rsidRPr="009B3BB9" w:rsidRDefault="00724744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31BF0" w:rsidRPr="009B3BB9" w:rsidRDefault="00631BF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24744" w:rsidRPr="009B3BB9" w:rsidRDefault="00724744" w:rsidP="00724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lastRenderedPageBreak/>
        <w:t>GCG PALWAL (KURUKSHETRA)</w:t>
      </w:r>
    </w:p>
    <w:p w:rsidR="00724744" w:rsidRPr="009B3BB9" w:rsidRDefault="00724744" w:rsidP="00905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CD" w:rsidRPr="009B3BB9" w:rsidRDefault="009057CD" w:rsidP="00905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LESSON-PLAN (Session 2025-26) Odd Semester</w:t>
      </w:r>
    </w:p>
    <w:p w:rsidR="009057CD" w:rsidRPr="009B3BB9" w:rsidRDefault="009057CD" w:rsidP="009057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57CD" w:rsidRPr="009B3BB9" w:rsidRDefault="009B3BB9" w:rsidP="009057CD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Name of Assistant/Associate Professor</w:t>
      </w:r>
      <w:r w:rsidR="009057CD" w:rsidRPr="009B3BB9">
        <w:rPr>
          <w:rFonts w:ascii="Times New Roman" w:hAnsi="Times New Roman" w:cs="Times New Roman"/>
          <w:sz w:val="24"/>
          <w:szCs w:val="24"/>
        </w:rPr>
        <w:t xml:space="preserve">:  </w:t>
      </w:r>
      <w:r w:rsidR="009057CD" w:rsidRPr="009B3BB9">
        <w:rPr>
          <w:rFonts w:ascii="Times New Roman" w:hAnsi="Times New Roman" w:cs="Times New Roman"/>
          <w:b/>
          <w:sz w:val="24"/>
          <w:szCs w:val="24"/>
        </w:rPr>
        <w:t>Dr. Manju</w:t>
      </w:r>
    </w:p>
    <w:p w:rsidR="009057CD" w:rsidRPr="009B3BB9" w:rsidRDefault="009057CD" w:rsidP="009057CD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9057CD" w:rsidRPr="009B3BB9" w:rsidRDefault="009057CD" w:rsidP="009057CD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Class: B.A. 3rd Semester</w:t>
      </w:r>
    </w:p>
    <w:p w:rsidR="009057CD" w:rsidRPr="009B3BB9" w:rsidRDefault="009057CD" w:rsidP="009057CD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091398" w:rsidRPr="009B3BB9">
        <w:rPr>
          <w:rFonts w:ascii="Times New Roman" w:hAnsi="Times New Roman" w:cs="Times New Roman"/>
          <w:b/>
          <w:sz w:val="24"/>
          <w:szCs w:val="24"/>
        </w:rPr>
        <w:t>Geography of India (B23-GEO-301)</w:t>
      </w:r>
    </w:p>
    <w:tbl>
      <w:tblPr>
        <w:tblStyle w:val="TableGrid"/>
        <w:tblW w:w="9747" w:type="dxa"/>
        <w:tblLayout w:type="fixed"/>
        <w:tblLook w:val="04A0"/>
      </w:tblPr>
      <w:tblGrid>
        <w:gridCol w:w="1028"/>
        <w:gridCol w:w="1576"/>
        <w:gridCol w:w="5536"/>
        <w:gridCol w:w="1607"/>
      </w:tblGrid>
      <w:tr w:rsidR="009057CD" w:rsidRPr="009B3BB9" w:rsidTr="00757C47">
        <w:trPr>
          <w:trHeight w:val="50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7CD" w:rsidRPr="009B3BB9" w:rsidRDefault="009057CD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7CD" w:rsidRPr="009B3BB9" w:rsidRDefault="009057CD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Days  </w:t>
            </w:r>
            <w:r w:rsidRPr="009B3BB9">
              <w:rPr>
                <w:b/>
                <w:sz w:val="24"/>
                <w:szCs w:val="24"/>
              </w:rPr>
              <w:br/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7CD" w:rsidRPr="009B3BB9" w:rsidRDefault="009057CD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Topics to be covered</w:t>
            </w:r>
            <w:r w:rsidR="001C1D03" w:rsidRPr="009B3BB9">
              <w:rPr>
                <w:b/>
                <w:sz w:val="24"/>
                <w:szCs w:val="24"/>
              </w:rPr>
              <w:t xml:space="preserve"> (Theory &amp;Practical)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7CD" w:rsidRPr="009B3BB9" w:rsidRDefault="009057CD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Remarks if any</w:t>
            </w:r>
          </w:p>
        </w:tc>
      </w:tr>
      <w:tr w:rsidR="000B7CDA" w:rsidRPr="009B3BB9" w:rsidTr="00757C47">
        <w:trPr>
          <w:trHeight w:val="55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22.07.2025 to 26.07.2025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Physical divisions</w:t>
            </w:r>
            <w:r w:rsidR="001C1D03" w:rsidRPr="009B3BB9">
              <w:rPr>
                <w:sz w:val="24"/>
                <w:szCs w:val="24"/>
              </w:rPr>
              <w:t xml:space="preserve"> (Identification and delineation of watershed of major rivers on map)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8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28.07.2025 to 31.07.2025 &amp; 1-2 Aug 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drainage system</w:t>
            </w:r>
            <w:r w:rsidR="001C1D03" w:rsidRPr="009B3BB9">
              <w:rPr>
                <w:sz w:val="24"/>
                <w:szCs w:val="24"/>
              </w:rPr>
              <w:t xml:space="preserve"> (Identification and delineation of watershed of major rivers on map)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4.08.2025 to 9.08.2025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Climate, soils</w:t>
            </w:r>
            <w:r w:rsidR="006501FB" w:rsidRPr="009B3BB9">
              <w:rPr>
                <w:sz w:val="24"/>
                <w:szCs w:val="24"/>
              </w:rPr>
              <w:t xml:space="preserve"> (Landuse pattern of India : pie chart)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11.08.2025 to 16.08.2025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natural vegetation</w:t>
            </w:r>
            <w:r w:rsidR="006501FB" w:rsidRPr="009B3BB9">
              <w:rPr>
                <w:sz w:val="24"/>
                <w:szCs w:val="24"/>
              </w:rPr>
              <w:t xml:space="preserve"> (Landuse pattern of India :pie chart)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18.08.2025 to 23.08.2025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0B7003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Agricultural crops: major crops and cropping pattern</w:t>
            </w:r>
            <w:r w:rsidR="0019048F" w:rsidRPr="009B3BB9">
              <w:rPr>
                <w:sz w:val="24"/>
                <w:szCs w:val="24"/>
              </w:rPr>
              <w:t xml:space="preserve"> (Occupational structure of India :pie chart)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757C47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Assignment </w:t>
            </w:r>
          </w:p>
        </w:tc>
      </w:tr>
      <w:tr w:rsidR="000B7CDA" w:rsidRPr="009B3BB9" w:rsidTr="00757C4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25.08.2025 to 30.08.2025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green revolution and its impacts</w:t>
            </w:r>
            <w:r w:rsidR="0019048F" w:rsidRPr="009B3BB9">
              <w:rPr>
                <w:sz w:val="24"/>
                <w:szCs w:val="24"/>
              </w:rPr>
              <w:t xml:space="preserve"> (Occupational structure of India :pie chart)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54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1.09.2025 to 6.09.2025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Development of irrigation sources - canals and tubewells</w:t>
            </w:r>
            <w:r w:rsidR="0019048F" w:rsidRPr="009B3BB9">
              <w:rPr>
                <w:sz w:val="24"/>
                <w:szCs w:val="24"/>
              </w:rPr>
              <w:t xml:space="preserve"> (Distribution and population density map of India :choropleth and dot method)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5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8.09.2025 to 13.09.2025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Population: distribution, density and growth</w:t>
            </w:r>
            <w:r w:rsidR="0019048F" w:rsidRPr="009B3BB9">
              <w:rPr>
                <w:sz w:val="24"/>
                <w:szCs w:val="24"/>
              </w:rPr>
              <w:t xml:space="preserve"> (Distribution and population density map of India :choropleth and dot method)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15.09.2025 to 20.09.2025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Population composition: sex ratio, rural and urban</w:t>
            </w:r>
            <w:r w:rsidR="0019048F" w:rsidRPr="009B3BB9">
              <w:rPr>
                <w:sz w:val="24"/>
                <w:szCs w:val="24"/>
              </w:rPr>
              <w:t xml:space="preserve"> (Age and sex structure :pyramid diagram)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503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22.09.2025 to 27.09.2025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Population composition: literacy, work force, language and religion</w:t>
            </w:r>
            <w:r w:rsidR="0019048F" w:rsidRPr="009B3BB9">
              <w:rPr>
                <w:sz w:val="24"/>
                <w:szCs w:val="24"/>
              </w:rPr>
              <w:t xml:space="preserve"> (Age and sex structure :pyramid diagram)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CDA" w:rsidRPr="009B3BB9" w:rsidRDefault="000B7CDA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29.09.2025 to 30.09.2025 &amp;1.10.25 to 4.10.2025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AF2DEC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Resources: Production and distribution of iron ore, coal</w:t>
            </w:r>
            <w:r w:rsidR="0019048F" w:rsidRPr="009B3BB9">
              <w:rPr>
                <w:sz w:val="24"/>
                <w:szCs w:val="24"/>
              </w:rPr>
              <w:t xml:space="preserve"> (Identification of the major industrial region of India by cartogram)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E66B52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Class test</w:t>
            </w: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6.10.25 to 11.10.2025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AF2DEC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Resources: Production and distribution of petroleum, hydro power</w:t>
            </w:r>
            <w:r w:rsidR="0019048F" w:rsidRPr="009B3BB9">
              <w:rPr>
                <w:sz w:val="24"/>
                <w:szCs w:val="24"/>
              </w:rPr>
              <w:t xml:space="preserve"> (Identification of the major industrial region of India by cartogram)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13.10.25 to 18.10.2025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AF2DEC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Resources: Production and distribution of solar and thermal power</w:t>
            </w:r>
            <w:r w:rsidR="007E79B7" w:rsidRPr="009B3BB9">
              <w:rPr>
                <w:sz w:val="24"/>
                <w:szCs w:val="24"/>
              </w:rPr>
              <w:t xml:space="preserve"> (Rainfall deviation diagram of at least 20 years)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27.10.25 to 31.10.2025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Industries: iron </w:t>
            </w:r>
            <w:r w:rsidR="00055FF2" w:rsidRPr="009B3BB9">
              <w:rPr>
                <w:sz w:val="24"/>
                <w:szCs w:val="24"/>
              </w:rPr>
              <w:t>and steel</w:t>
            </w:r>
            <w:r w:rsidR="007E79B7" w:rsidRPr="009B3BB9">
              <w:rPr>
                <w:sz w:val="24"/>
                <w:szCs w:val="24"/>
              </w:rPr>
              <w:t xml:space="preserve"> (Rainfall deviation diagram of at least 20 years)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3.11.25 to 8.11.2025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55FF2" w:rsidP="00055FF2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Industries: </w:t>
            </w:r>
            <w:r w:rsidR="000B7CDA" w:rsidRPr="009B3BB9">
              <w:rPr>
                <w:sz w:val="24"/>
                <w:szCs w:val="24"/>
              </w:rPr>
              <w:t>sugar and cotton textile</w:t>
            </w:r>
            <w:r w:rsidRPr="009B3BB9">
              <w:rPr>
                <w:sz w:val="24"/>
                <w:szCs w:val="24"/>
              </w:rPr>
              <w:t xml:space="preserve"> </w:t>
            </w:r>
            <w:r w:rsidRPr="009B3BB9">
              <w:rPr>
                <w:bCs/>
                <w:sz w:val="24"/>
                <w:szCs w:val="24"/>
              </w:rPr>
              <w:t>(</w:t>
            </w:r>
            <w:r w:rsidRPr="009B3BB9">
              <w:rPr>
                <w:sz w:val="24"/>
                <w:szCs w:val="24"/>
              </w:rPr>
              <w:t>Cropping intensity and irrigation intensity :bivariate method)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10.11.25 to 15.11.2025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55FF2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Transport and communication</w:t>
            </w:r>
            <w:r w:rsidR="007E79B7" w:rsidRPr="009B3BB9">
              <w:rPr>
                <w:bCs/>
                <w:sz w:val="24"/>
                <w:szCs w:val="24"/>
              </w:rPr>
              <w:t xml:space="preserve"> (</w:t>
            </w:r>
            <w:r w:rsidR="007E79B7" w:rsidRPr="009B3BB9">
              <w:rPr>
                <w:sz w:val="24"/>
                <w:szCs w:val="24"/>
              </w:rPr>
              <w:t>Cropping inte</w:t>
            </w:r>
            <w:r w:rsidRPr="009B3BB9">
              <w:rPr>
                <w:sz w:val="24"/>
                <w:szCs w:val="24"/>
              </w:rPr>
              <w:t>nsity and irrigation intensity :</w:t>
            </w:r>
            <w:r w:rsidR="007E79B7" w:rsidRPr="009B3BB9">
              <w:rPr>
                <w:sz w:val="24"/>
                <w:szCs w:val="24"/>
              </w:rPr>
              <w:t>bivariate method)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0B7CDA" w:rsidRPr="009B3BB9" w:rsidTr="00757C4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057CD">
            <w:pPr>
              <w:pStyle w:val="NoSpacing1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17.11.25 to 22.11.2025 &amp; 24.11.2025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55FF2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bCs/>
                <w:sz w:val="24"/>
                <w:szCs w:val="24"/>
              </w:rPr>
              <w:t>Revision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CDA" w:rsidRPr="009B3BB9" w:rsidRDefault="000B7CDA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9057CD" w:rsidRPr="009B3BB9" w:rsidRDefault="009057CD" w:rsidP="009057CD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9057CD" w:rsidRPr="009B3BB9" w:rsidRDefault="009057CD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057CD" w:rsidRPr="009B3BB9" w:rsidRDefault="009057CD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057CD" w:rsidRPr="009B3BB9" w:rsidRDefault="009057CD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Pr="009B3BB9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24744" w:rsidRPr="009B3BB9" w:rsidRDefault="00724744" w:rsidP="00724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lastRenderedPageBreak/>
        <w:t>GCG PALWAL (KURUKSHETRA)</w:t>
      </w: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B3BB9" w:rsidRPr="009B3BB9" w:rsidRDefault="007C6BEA" w:rsidP="007C6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LESSON-PLAN </w:t>
      </w:r>
    </w:p>
    <w:p w:rsidR="007C6BEA" w:rsidRPr="009B3BB9" w:rsidRDefault="007C6BEA" w:rsidP="007C6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(Session 2025-26) Odd Semester</w:t>
      </w:r>
    </w:p>
    <w:p w:rsidR="007C6BEA" w:rsidRPr="009B3BB9" w:rsidRDefault="007C6BEA" w:rsidP="007C6B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BEA" w:rsidRPr="009B3BB9" w:rsidRDefault="007C6BEA" w:rsidP="007C6BE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9B3BB9" w:rsidRPr="009B3BB9">
        <w:rPr>
          <w:rFonts w:ascii="Times New Roman" w:hAnsi="Times New Roman" w:cs="Times New Roman"/>
          <w:b/>
          <w:sz w:val="24"/>
          <w:szCs w:val="24"/>
        </w:rPr>
        <w:t xml:space="preserve">Assistant/Associate </w:t>
      </w:r>
      <w:r w:rsidRPr="009B3BB9">
        <w:rPr>
          <w:rFonts w:ascii="Times New Roman" w:hAnsi="Times New Roman" w:cs="Times New Roman"/>
          <w:b/>
          <w:sz w:val="24"/>
          <w:szCs w:val="24"/>
        </w:rPr>
        <w:t>Professor</w:t>
      </w:r>
      <w:r w:rsidRPr="009B3BB9">
        <w:rPr>
          <w:rFonts w:ascii="Times New Roman" w:hAnsi="Times New Roman" w:cs="Times New Roman"/>
          <w:sz w:val="24"/>
          <w:szCs w:val="24"/>
        </w:rPr>
        <w:t xml:space="preserve">:  </w:t>
      </w:r>
      <w:r w:rsidRPr="009B3BB9">
        <w:rPr>
          <w:rFonts w:ascii="Times New Roman" w:hAnsi="Times New Roman" w:cs="Times New Roman"/>
          <w:b/>
          <w:sz w:val="24"/>
          <w:szCs w:val="24"/>
        </w:rPr>
        <w:t>Dr. Manju</w:t>
      </w:r>
    </w:p>
    <w:p w:rsidR="007C6BEA" w:rsidRPr="009B3BB9" w:rsidRDefault="007C6BEA" w:rsidP="007C6BEA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7C6BEA" w:rsidRPr="009B3BB9" w:rsidRDefault="007C6BEA" w:rsidP="007C6BE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Class: B.A. </w:t>
      </w:r>
      <w:r w:rsidR="008E32E3" w:rsidRPr="009B3BB9">
        <w:rPr>
          <w:rFonts w:ascii="Times New Roman" w:hAnsi="Times New Roman" w:cs="Times New Roman"/>
          <w:b/>
          <w:sz w:val="24"/>
          <w:szCs w:val="24"/>
        </w:rPr>
        <w:t>5th</w:t>
      </w:r>
      <w:r w:rsidRPr="009B3BB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7C6BEA" w:rsidRPr="009B3BB9" w:rsidRDefault="007C6BEA" w:rsidP="007C6BE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AB44C5" w:rsidRPr="009B3BB9">
        <w:rPr>
          <w:rFonts w:ascii="Times New Roman" w:hAnsi="Times New Roman" w:cs="Times New Roman"/>
          <w:b/>
          <w:sz w:val="24"/>
          <w:szCs w:val="24"/>
        </w:rPr>
        <w:t>Statistic</w:t>
      </w:r>
      <w:r w:rsidR="00375EA9" w:rsidRPr="009B3BB9">
        <w:rPr>
          <w:rFonts w:ascii="Times New Roman" w:hAnsi="Times New Roman" w:cs="Times New Roman"/>
          <w:b/>
          <w:sz w:val="24"/>
          <w:szCs w:val="24"/>
        </w:rPr>
        <w:t xml:space="preserve">al Methods in Geography </w:t>
      </w:r>
      <w:r w:rsidR="00AB44C5" w:rsidRPr="009B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EA9" w:rsidRPr="009B3BB9">
        <w:rPr>
          <w:rFonts w:ascii="Times New Roman" w:hAnsi="Times New Roman" w:cs="Times New Roman"/>
          <w:b/>
          <w:sz w:val="24"/>
          <w:szCs w:val="24"/>
        </w:rPr>
        <w:t>(</w:t>
      </w:r>
      <w:r w:rsidR="00AB44C5" w:rsidRPr="009B3BB9">
        <w:rPr>
          <w:rFonts w:ascii="Times New Roman" w:hAnsi="Times New Roman" w:cs="Times New Roman"/>
          <w:b/>
          <w:sz w:val="24"/>
          <w:szCs w:val="24"/>
        </w:rPr>
        <w:t>B23-GEO-501</w:t>
      </w:r>
      <w:r w:rsidR="00375EA9" w:rsidRPr="009B3BB9">
        <w:rPr>
          <w:rFonts w:ascii="Times New Roman" w:hAnsi="Times New Roman" w:cs="Times New Roman"/>
          <w:b/>
          <w:sz w:val="24"/>
          <w:szCs w:val="24"/>
        </w:rPr>
        <w:t>)</w:t>
      </w:r>
    </w:p>
    <w:p w:rsidR="00C63655" w:rsidRPr="009B3BB9" w:rsidRDefault="00C63655" w:rsidP="007C6BE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028"/>
        <w:gridCol w:w="1576"/>
        <w:gridCol w:w="5536"/>
        <w:gridCol w:w="1466"/>
      </w:tblGrid>
      <w:tr w:rsidR="007C6BEA" w:rsidRPr="009B3BB9" w:rsidTr="00C114A7">
        <w:trPr>
          <w:trHeight w:val="50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EA" w:rsidRPr="009B3BB9" w:rsidRDefault="007C6BE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EA" w:rsidRPr="009B3BB9" w:rsidRDefault="007C6BE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Days  </w:t>
            </w:r>
            <w:r w:rsidRPr="009B3BB9">
              <w:rPr>
                <w:b/>
                <w:sz w:val="24"/>
                <w:szCs w:val="24"/>
              </w:rPr>
              <w:br/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EA" w:rsidRPr="009B3BB9" w:rsidRDefault="007C6BEA" w:rsidP="001C1D03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Topics to be covered</w:t>
            </w:r>
            <w:r w:rsidR="001C1D03" w:rsidRPr="009B3BB9">
              <w:rPr>
                <w:b/>
                <w:sz w:val="24"/>
                <w:szCs w:val="24"/>
              </w:rPr>
              <w:t xml:space="preserve"> </w:t>
            </w:r>
            <w:r w:rsidR="00375EA9" w:rsidRPr="009B3BB9">
              <w:rPr>
                <w:b/>
                <w:sz w:val="24"/>
                <w:szCs w:val="24"/>
              </w:rPr>
              <w:t>(Theory &amp; Practical)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EA" w:rsidRPr="009B3BB9" w:rsidRDefault="007C6BEA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Remarks if any</w:t>
            </w:r>
          </w:p>
        </w:tc>
      </w:tr>
      <w:tr w:rsidR="008E32E3" w:rsidRPr="009B3BB9" w:rsidTr="00C114A7">
        <w:trPr>
          <w:trHeight w:val="55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22.07.2025 to 26.07.2025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AB44C5" w:rsidP="00AB44C5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Data organization and its type</w:t>
            </w:r>
            <w:r w:rsidR="003A4C0F" w:rsidRPr="009B3BB9">
              <w:rPr>
                <w:sz w:val="24"/>
                <w:szCs w:val="24"/>
              </w:rPr>
              <w:t xml:space="preserve"> (Mapping/ Graphic presentation of mean Centre)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8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28.07.2025 to 31.07.2025 &amp; 1-2 Aug 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AB44C5" w:rsidP="00AB44C5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 Tabulation of data</w:t>
            </w:r>
            <w:r w:rsidR="003A4C0F" w:rsidRPr="009B3BB9">
              <w:rPr>
                <w:sz w:val="24"/>
                <w:szCs w:val="24"/>
              </w:rPr>
              <w:t xml:space="preserve"> (Mapping/ Graphic presentation of mean Centre)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4.08.2025 to 9.08.2025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AB44C5" w:rsidP="00AB44C5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frequency distribution of nominal, interval and ordinal data</w:t>
            </w:r>
            <w:r w:rsidR="003A4C0F" w:rsidRPr="009B3BB9">
              <w:rPr>
                <w:sz w:val="24"/>
                <w:szCs w:val="24"/>
              </w:rPr>
              <w:t xml:space="preserve"> (Mapping/ Graphic presentation of median center)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11.08.2025 to 16.08.2025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AB44C5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class interval, ratios and rates </w:t>
            </w:r>
            <w:r w:rsidR="00786F0F" w:rsidRPr="009B3BB9">
              <w:rPr>
                <w:sz w:val="24"/>
                <w:szCs w:val="24"/>
              </w:rPr>
              <w:t>(Mapping/ Graphic presentation of median center)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18.08.2025 to 23.08.2025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C230A2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Graphical presentation of data: histogram, frequency polygon and ogives</w:t>
            </w:r>
            <w:r w:rsidR="00F21C79" w:rsidRPr="009B3BB9">
              <w:rPr>
                <w:sz w:val="24"/>
                <w:szCs w:val="24"/>
              </w:rPr>
              <w:t xml:space="preserve"> (Graphical presentation of mode)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25.08.2025 to 30.08.2025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C230A2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Measures of central tendency: mean, median and mode</w:t>
            </w:r>
            <w:r w:rsidR="00F21C79" w:rsidRPr="009B3BB9">
              <w:rPr>
                <w:sz w:val="24"/>
                <w:szCs w:val="24"/>
              </w:rPr>
              <w:t xml:space="preserve"> (Graphical presentation of mode)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C114A7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Assignment</w:t>
            </w:r>
          </w:p>
        </w:tc>
      </w:tr>
      <w:tr w:rsidR="008E32E3" w:rsidRPr="009B3BB9" w:rsidTr="00C114A7">
        <w:trPr>
          <w:trHeight w:val="54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1.09.2025 to 6.09.2025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C230A2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Measure of quantile, decile </w:t>
            </w:r>
            <w:r w:rsidR="0088311B" w:rsidRPr="009B3BB9">
              <w:rPr>
                <w:sz w:val="24"/>
                <w:szCs w:val="24"/>
              </w:rPr>
              <w:t>(Illustration of standard distance)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5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8.09.2025 to 13.09.2025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7A40DB" w:rsidP="00331DE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Measure of  percentile</w:t>
            </w:r>
            <w:r w:rsidR="0017153F" w:rsidRPr="009B3BB9">
              <w:rPr>
                <w:sz w:val="24"/>
                <w:szCs w:val="24"/>
              </w:rPr>
              <w:t xml:space="preserve"> (Mapping/ Graphical representation relative distance)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15.09.2025 to 20.09.2025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7A40DB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Absolute measures of dispersion: range</w:t>
            </w:r>
            <w:r w:rsidR="0047713A" w:rsidRPr="009B3BB9">
              <w:rPr>
                <w:sz w:val="24"/>
                <w:szCs w:val="24"/>
              </w:rPr>
              <w:t xml:space="preserve"> (Mapping/ Graphical representation relative distance)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503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22.09.2025 to 27.09.2025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191EA9" w:rsidP="00331DE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Absolute measures of dispersion:  quartile deviation</w:t>
            </w:r>
            <w:r w:rsidR="00893FE9" w:rsidRPr="009B3BB9">
              <w:rPr>
                <w:sz w:val="24"/>
                <w:szCs w:val="24"/>
              </w:rPr>
              <w:t xml:space="preserve"> (Mapping/ Graphical representation relative distance)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01069E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Test</w:t>
            </w: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2E3" w:rsidRPr="009B3BB9" w:rsidRDefault="008E32E3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29.09.2025 to 30.09.2025 &amp;1.10.25 to 4.10.2025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B840AE" w:rsidP="00B840AE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 xml:space="preserve">Mean deviation </w:t>
            </w:r>
            <w:r w:rsidR="0017153F" w:rsidRPr="009B3BB9">
              <w:rPr>
                <w:sz w:val="24"/>
                <w:szCs w:val="24"/>
              </w:rPr>
              <w:t>(Exercise base</w:t>
            </w:r>
            <w:r w:rsidR="00F11F8E" w:rsidRPr="009B3BB9">
              <w:rPr>
                <w:sz w:val="24"/>
                <w:szCs w:val="24"/>
              </w:rPr>
              <w:t>d on coefficient of variation.</w:t>
            </w:r>
            <w:r w:rsidR="0017153F" w:rsidRPr="009B3BB9">
              <w:rPr>
                <w:sz w:val="24"/>
                <w:szCs w:val="24"/>
              </w:rPr>
              <w:t>, Temperature and Rainfall variability across seasons and its mapping).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6.10.25 to 11.10.2025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0C437A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S</w:t>
            </w:r>
            <w:r w:rsidR="00B840AE" w:rsidRPr="009B3BB9">
              <w:rPr>
                <w:sz w:val="24"/>
                <w:szCs w:val="24"/>
              </w:rPr>
              <w:t>tandard deviation (grouped and ungrouped data).</w:t>
            </w:r>
            <w:r w:rsidR="0017153F" w:rsidRPr="009B3BB9">
              <w:rPr>
                <w:sz w:val="24"/>
                <w:szCs w:val="24"/>
              </w:rPr>
              <w:t xml:space="preserve"> (Exercise based on coefficient of variation, Temperature and Rainfall variability across seasons and its mapping).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13.10.25 to 18.10.2025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B840AE" w:rsidP="00412DB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Relative measures of deviation: coefficient of variation</w:t>
            </w:r>
            <w:r w:rsidR="004A31F7" w:rsidRPr="009B3BB9">
              <w:rPr>
                <w:sz w:val="24"/>
                <w:szCs w:val="24"/>
              </w:rPr>
              <w:t xml:space="preserve"> (Graphical presentation of Bi-variate data)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  <w:p w:rsidR="004E3067" w:rsidRPr="009B3BB9" w:rsidRDefault="004E3067" w:rsidP="00331DED">
            <w:pPr>
              <w:pStyle w:val="NoSpacing1"/>
              <w:rPr>
                <w:b/>
                <w:sz w:val="24"/>
                <w:szCs w:val="24"/>
              </w:rPr>
            </w:pPr>
          </w:p>
          <w:p w:rsidR="004E3067" w:rsidRPr="009B3BB9" w:rsidRDefault="004E3067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27.10.25 to 31.10.2025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412DBD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Location quotient</w:t>
            </w:r>
            <w:r w:rsidR="005776E4" w:rsidRPr="009B3BB9">
              <w:rPr>
                <w:sz w:val="24"/>
                <w:szCs w:val="24"/>
              </w:rPr>
              <w:t xml:space="preserve"> (Graphical presentation of Bi-variate data)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3.11.25 to 8.11.2025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B840AE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Basics of bivariate: scatter diagram, rank correlation</w:t>
            </w:r>
            <w:r w:rsidR="005776E4" w:rsidRPr="009B3BB9">
              <w:rPr>
                <w:sz w:val="24"/>
                <w:szCs w:val="24"/>
              </w:rPr>
              <w:t xml:space="preserve"> (Graphical presentation of Bi-variate data</w:t>
            </w:r>
            <w:r w:rsidR="002829F3" w:rsidRPr="009B3BB9">
              <w:rPr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10.11.25 to 15.11.2025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4E3067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bCs/>
                <w:sz w:val="24"/>
                <w:szCs w:val="24"/>
              </w:rPr>
              <w:t>Revision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8E32E3" w:rsidRPr="009B3BB9" w:rsidTr="00C114A7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7C6BEA">
            <w:pPr>
              <w:pStyle w:val="NoSpacing1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17.11.25 to 22.11.2025 &amp; 24.11.2025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4E3067" w:rsidP="00331DE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bCs/>
                <w:sz w:val="24"/>
                <w:szCs w:val="24"/>
              </w:rPr>
              <w:t>Revision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2E3" w:rsidRPr="009B3BB9" w:rsidRDefault="008E32E3" w:rsidP="00331DE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7C6BEA" w:rsidRPr="009B3BB9" w:rsidRDefault="007C6BEA" w:rsidP="007C6BEA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7C6BEA" w:rsidRPr="009B3BB9" w:rsidRDefault="007C6BEA" w:rsidP="007C6BE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7C6BE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7C6BE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7C6BE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7C6BEA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6BEA" w:rsidRPr="009B3BB9" w:rsidRDefault="007C6BEA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3554E" w:rsidRPr="009B3BB9" w:rsidRDefault="0073554E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70FF3" w:rsidRPr="009B3BB9" w:rsidRDefault="00C70FF3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E56E0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56E00" w:rsidRPr="009B3BB9" w:rsidRDefault="00E56E00" w:rsidP="00E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lastRenderedPageBreak/>
        <w:t>GCG PALWAL (KURUKSHETRA)</w:t>
      </w:r>
    </w:p>
    <w:p w:rsidR="00E56E00" w:rsidRPr="009B3BB9" w:rsidRDefault="00E56E00" w:rsidP="00E56E0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B3BB9" w:rsidRPr="009B3BB9" w:rsidRDefault="00E56E00" w:rsidP="00E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LESSON-PLAN</w:t>
      </w:r>
    </w:p>
    <w:p w:rsidR="00E56E00" w:rsidRPr="009B3BB9" w:rsidRDefault="00E56E00" w:rsidP="00E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 xml:space="preserve"> (Session 2025-26) Odd Semester</w:t>
      </w:r>
    </w:p>
    <w:p w:rsidR="00E56E00" w:rsidRPr="009B3BB9" w:rsidRDefault="00E56E00" w:rsidP="00E56E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E00" w:rsidRPr="009B3BB9" w:rsidRDefault="00EE125D" w:rsidP="00E56E0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5EA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4"/>
        </w:rPr>
        <w:t xml:space="preserve">Assistant/Associate </w:t>
      </w:r>
      <w:r w:rsidRPr="00375EA9">
        <w:rPr>
          <w:rFonts w:ascii="Times New Roman" w:hAnsi="Times New Roman" w:cs="Times New Roman"/>
          <w:b/>
          <w:sz w:val="24"/>
          <w:szCs w:val="24"/>
        </w:rPr>
        <w:t>Professor</w:t>
      </w:r>
      <w:r w:rsidRPr="009B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4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6E00" w:rsidRPr="009B3BB9">
        <w:rPr>
          <w:rFonts w:ascii="Times New Roman" w:hAnsi="Times New Roman" w:cs="Times New Roman"/>
          <w:b/>
          <w:sz w:val="24"/>
          <w:szCs w:val="24"/>
        </w:rPr>
        <w:t>Dr. Manju</w:t>
      </w:r>
    </w:p>
    <w:p w:rsidR="00E56E00" w:rsidRPr="009B3BB9" w:rsidRDefault="00E56E00" w:rsidP="00E56E0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Subject:VAC</w:t>
      </w:r>
    </w:p>
    <w:p w:rsidR="00E56E00" w:rsidRPr="009B3BB9" w:rsidRDefault="00E56E00" w:rsidP="00E56E0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Class: B.A. 1st Semester</w:t>
      </w:r>
    </w:p>
    <w:p w:rsidR="00E56E00" w:rsidRPr="009B3BB9" w:rsidRDefault="00E56E00" w:rsidP="00E56E0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B3BB9">
        <w:rPr>
          <w:rFonts w:ascii="Times New Roman" w:hAnsi="Times New Roman" w:cs="Times New Roman"/>
          <w:b/>
          <w:sz w:val="24"/>
          <w:szCs w:val="24"/>
        </w:rPr>
        <w:t>Paper: Environmental Studies</w:t>
      </w:r>
    </w:p>
    <w:tbl>
      <w:tblPr>
        <w:tblStyle w:val="TableGrid"/>
        <w:tblW w:w="9606" w:type="dxa"/>
        <w:tblLayout w:type="fixed"/>
        <w:tblLook w:val="04A0"/>
      </w:tblPr>
      <w:tblGrid>
        <w:gridCol w:w="1028"/>
        <w:gridCol w:w="1576"/>
        <w:gridCol w:w="5536"/>
        <w:gridCol w:w="1466"/>
      </w:tblGrid>
      <w:tr w:rsidR="00E56E00" w:rsidRPr="009B3BB9" w:rsidTr="00956EBF">
        <w:trPr>
          <w:trHeight w:val="50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Days  </w:t>
            </w:r>
            <w:r w:rsidRPr="009B3BB9">
              <w:rPr>
                <w:b/>
                <w:sz w:val="24"/>
                <w:szCs w:val="24"/>
              </w:rPr>
              <w:br/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Topics to be covered 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>Remarks if any</w:t>
            </w:r>
          </w:p>
        </w:tc>
      </w:tr>
      <w:tr w:rsidR="00E56E00" w:rsidRPr="009B3BB9" w:rsidTr="00956EBF">
        <w:trPr>
          <w:trHeight w:val="557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22.07.2025 to 26.07.2025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DE316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Multidisciplinary nature of environmental studies; Scope and importance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48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28.07.2025 to 31.07.2025 &amp; 1-2 Aug 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982DD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Concept of sustainability and sustainable development.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4.08.2025 to 9.08.2025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DE316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Ecosystems: Definition, structure and function of ecosystem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11.08.2025 to 16.08.2025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982DD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Energy flow in an ecosystem: food chains, food webs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18.08.2025 to 23.08.2025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DE316D">
            <w:pPr>
              <w:pStyle w:val="NoSpacing1"/>
              <w:jc w:val="both"/>
              <w:rPr>
                <w:rFonts w:eastAsiaTheme="minorEastAsia"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Major ecosystems types: Forest ecosystem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57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25.08.2025 to 30.08.2025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DE316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Grassland ecosystem, Desert ecosystem and Aquatic ecosystem (lakes, rivers, oceans).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54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1.09.2025 to 6.09.2025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982DD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Resources Land resources: Land degradation and soil erosion.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56E00" w:rsidRPr="009B3BB9" w:rsidTr="00956EBF">
        <w:trPr>
          <w:trHeight w:val="45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E56E00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8.09.2025 to 13.09.2025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00" w:rsidRPr="009B3BB9" w:rsidRDefault="00DE316D" w:rsidP="00DE316D">
            <w:pPr>
              <w:pStyle w:val="NoSpacing1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Forest resources: Importance of forests, deforestation: causes and impacts on environment, Water resources: Use and over- exploitation of surface and ground water, Energy resources: Renewable and non- renewable energy sources.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00" w:rsidRPr="009B3BB9" w:rsidRDefault="00E56E00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A5" w:rsidRPr="009B3BB9" w:rsidRDefault="007B6AA5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15.09.2025 to 20.09.2025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Biodiversity and Conservation: Definition and its types, Endangered and endemic species of India. Threats to biodiversity: Habitat loss, poaching of wildlife, man- wildlife conflicts, biological invasions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9B2EA2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Assignment</w:t>
            </w:r>
          </w:p>
        </w:tc>
      </w:tr>
      <w:tr w:rsidR="007B6AA5" w:rsidRPr="009B3BB9" w:rsidTr="00956EBF">
        <w:trPr>
          <w:trHeight w:val="503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A5" w:rsidRPr="009B3BB9" w:rsidRDefault="007B6AA5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22.09.2025 to 27.09.2025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Conservation of biodiversity: In-situ and Ex- situ conservation of biodiversity.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AA5" w:rsidRPr="009B3BB9" w:rsidRDefault="007B6AA5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29.09.2025 to 30.09.2025 &amp;1.10.25 to 4.10.2025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Ecosystem and biodiversity services: Ecological, economic, social, ethical, aesthetic and informational values.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6.10.25 to 11.10.2025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Environmental pollution: types, causes, effects and controls; Air, water, soil and noise pollution.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Default="009B2EA2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b/>
                <w:sz w:val="24"/>
                <w:szCs w:val="24"/>
              </w:rPr>
              <w:t xml:space="preserve"> Class Test</w:t>
            </w:r>
          </w:p>
          <w:p w:rsidR="0073554E" w:rsidRDefault="0073554E" w:rsidP="00982DDD">
            <w:pPr>
              <w:pStyle w:val="NoSpacing1"/>
              <w:rPr>
                <w:b/>
                <w:sz w:val="24"/>
                <w:szCs w:val="24"/>
              </w:rPr>
            </w:pPr>
          </w:p>
          <w:p w:rsidR="0073554E" w:rsidRDefault="0073554E" w:rsidP="00982DDD">
            <w:pPr>
              <w:pStyle w:val="NoSpacing1"/>
              <w:rPr>
                <w:b/>
                <w:sz w:val="24"/>
                <w:szCs w:val="24"/>
              </w:rPr>
            </w:pPr>
          </w:p>
          <w:p w:rsidR="0073554E" w:rsidRPr="009B3BB9" w:rsidRDefault="0073554E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13.10.25 to 18.10.2025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Solid waste management: Sources, methods of disposal: Landfill, incineration and composting. • Climate change, global warming, ozone layer depletion, acid rain and impacts on human communities and agriculture.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27.10.25 to 31.10.2025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63D91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Environmental laws: Environment (Protection) Act, 1986, Air (Prevention &amp; Control of Pollution) Act, 1981, Water (Prevention and control of Pollution) Act, 1974.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3.11.25 to 8.11.2025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Human population growth: Impacts on environment, human health and welfare.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10.11.25 to 15.11.2025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Resettlement and rehabilitati</w:t>
            </w:r>
            <w:r w:rsidR="006B4675" w:rsidRPr="009B3BB9">
              <w:rPr>
                <w:sz w:val="24"/>
                <w:szCs w:val="24"/>
              </w:rPr>
              <w:t xml:space="preserve">on of project affected person. </w:t>
            </w:r>
            <w:r w:rsidRPr="009B3BB9">
              <w:rPr>
                <w:sz w:val="24"/>
                <w:szCs w:val="24"/>
              </w:rPr>
              <w:t xml:space="preserve"> Disaster management: floods, earthquake, cyclones, landslides and drought.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7B6AA5" w:rsidRPr="009B3BB9" w:rsidTr="00956EBF">
        <w:trPr>
          <w:trHeight w:val="422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E56E00">
            <w:pPr>
              <w:pStyle w:val="NoSpacing1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  <w:r w:rsidRPr="009B3BB9">
              <w:rPr>
                <w:rFonts w:eastAsiaTheme="minorEastAsia"/>
                <w:b/>
                <w:sz w:val="24"/>
                <w:szCs w:val="24"/>
              </w:rPr>
              <w:t>17.11.25 to 22.11.2025 &amp; 24.11.2025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3B67E8" w:rsidP="00982DDD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9B3BB9">
              <w:rPr>
                <w:sz w:val="24"/>
                <w:szCs w:val="24"/>
              </w:rPr>
              <w:t>Environmental ethics: Role of Indian and other religions and cultures in environmental conservation.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AA5" w:rsidRPr="009B3BB9" w:rsidRDefault="007B6AA5" w:rsidP="00982DDD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E56E00" w:rsidRPr="009B3BB9" w:rsidRDefault="00E56E00" w:rsidP="00E56E00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9B3BB9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9057CD" w:rsidRPr="009B3BB9" w:rsidRDefault="009057CD" w:rsidP="009057CD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12180" w:rsidRPr="009B3BB9" w:rsidRDefault="00B12180" w:rsidP="00B12180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E13E81" w:rsidRPr="009B3BB9" w:rsidRDefault="00E13E81">
      <w:pPr>
        <w:rPr>
          <w:rFonts w:ascii="Times New Roman" w:hAnsi="Times New Roman" w:cs="Times New Roman"/>
          <w:sz w:val="24"/>
          <w:szCs w:val="24"/>
        </w:rPr>
      </w:pPr>
    </w:p>
    <w:sectPr w:rsidR="00E13E81" w:rsidRPr="009B3BB9" w:rsidSect="0073554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D9A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96A1C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876B8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75CF6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2180"/>
    <w:rsid w:val="0001069E"/>
    <w:rsid w:val="00023B34"/>
    <w:rsid w:val="0005477B"/>
    <w:rsid w:val="00055FF2"/>
    <w:rsid w:val="00076526"/>
    <w:rsid w:val="00091398"/>
    <w:rsid w:val="00095FEC"/>
    <w:rsid w:val="000B5307"/>
    <w:rsid w:val="000B7003"/>
    <w:rsid w:val="000B7CDA"/>
    <w:rsid w:val="000C0B26"/>
    <w:rsid w:val="000C437A"/>
    <w:rsid w:val="000D5A63"/>
    <w:rsid w:val="00160835"/>
    <w:rsid w:val="00170864"/>
    <w:rsid w:val="0017153F"/>
    <w:rsid w:val="001868D3"/>
    <w:rsid w:val="0019048F"/>
    <w:rsid w:val="00191EA9"/>
    <w:rsid w:val="001B4197"/>
    <w:rsid w:val="001C1D03"/>
    <w:rsid w:val="002829F3"/>
    <w:rsid w:val="002A3E1F"/>
    <w:rsid w:val="002B2029"/>
    <w:rsid w:val="00313931"/>
    <w:rsid w:val="0034267D"/>
    <w:rsid w:val="00363147"/>
    <w:rsid w:val="00375EA9"/>
    <w:rsid w:val="003932F0"/>
    <w:rsid w:val="003A4C0F"/>
    <w:rsid w:val="003B02F6"/>
    <w:rsid w:val="003B67E8"/>
    <w:rsid w:val="00400D2E"/>
    <w:rsid w:val="00412DBD"/>
    <w:rsid w:val="004207D7"/>
    <w:rsid w:val="00436C74"/>
    <w:rsid w:val="00456595"/>
    <w:rsid w:val="0047713A"/>
    <w:rsid w:val="004A31F7"/>
    <w:rsid w:val="004A7EFF"/>
    <w:rsid w:val="004E3067"/>
    <w:rsid w:val="004F34D8"/>
    <w:rsid w:val="005370E2"/>
    <w:rsid w:val="00544CC8"/>
    <w:rsid w:val="005776E4"/>
    <w:rsid w:val="00593795"/>
    <w:rsid w:val="005964CB"/>
    <w:rsid w:val="00596B3F"/>
    <w:rsid w:val="005A70B2"/>
    <w:rsid w:val="005C082E"/>
    <w:rsid w:val="005C79BA"/>
    <w:rsid w:val="005D72ED"/>
    <w:rsid w:val="00616AA1"/>
    <w:rsid w:val="00631BF0"/>
    <w:rsid w:val="006501FB"/>
    <w:rsid w:val="006602A9"/>
    <w:rsid w:val="006636B7"/>
    <w:rsid w:val="00685B7B"/>
    <w:rsid w:val="006A2AE2"/>
    <w:rsid w:val="006B4675"/>
    <w:rsid w:val="006D428F"/>
    <w:rsid w:val="006F76DB"/>
    <w:rsid w:val="00724744"/>
    <w:rsid w:val="0073554E"/>
    <w:rsid w:val="0073603D"/>
    <w:rsid w:val="00757C47"/>
    <w:rsid w:val="00786F0F"/>
    <w:rsid w:val="007A40DB"/>
    <w:rsid w:val="007B6AA5"/>
    <w:rsid w:val="007C6BEA"/>
    <w:rsid w:val="007E79B7"/>
    <w:rsid w:val="007F7975"/>
    <w:rsid w:val="00834AD7"/>
    <w:rsid w:val="00864274"/>
    <w:rsid w:val="00882B63"/>
    <w:rsid w:val="0088311B"/>
    <w:rsid w:val="00890CD9"/>
    <w:rsid w:val="00893FE9"/>
    <w:rsid w:val="008B6458"/>
    <w:rsid w:val="008E32E3"/>
    <w:rsid w:val="009039C4"/>
    <w:rsid w:val="009057CD"/>
    <w:rsid w:val="009339BD"/>
    <w:rsid w:val="00952E81"/>
    <w:rsid w:val="00956EBF"/>
    <w:rsid w:val="009B2EA2"/>
    <w:rsid w:val="009B3BB9"/>
    <w:rsid w:val="009B63FD"/>
    <w:rsid w:val="00A2745F"/>
    <w:rsid w:val="00AA3696"/>
    <w:rsid w:val="00AA5C3C"/>
    <w:rsid w:val="00AB44C5"/>
    <w:rsid w:val="00AB4B0D"/>
    <w:rsid w:val="00AF2DEC"/>
    <w:rsid w:val="00B12180"/>
    <w:rsid w:val="00B50F43"/>
    <w:rsid w:val="00B840AE"/>
    <w:rsid w:val="00C114A7"/>
    <w:rsid w:val="00C230A2"/>
    <w:rsid w:val="00C53552"/>
    <w:rsid w:val="00C63655"/>
    <w:rsid w:val="00C70FF3"/>
    <w:rsid w:val="00C73451"/>
    <w:rsid w:val="00CC6287"/>
    <w:rsid w:val="00CF0E79"/>
    <w:rsid w:val="00D15C5B"/>
    <w:rsid w:val="00D67D48"/>
    <w:rsid w:val="00DC1CBB"/>
    <w:rsid w:val="00DE316D"/>
    <w:rsid w:val="00DE336C"/>
    <w:rsid w:val="00E13E81"/>
    <w:rsid w:val="00E478DE"/>
    <w:rsid w:val="00E56E00"/>
    <w:rsid w:val="00E60A11"/>
    <w:rsid w:val="00E66B52"/>
    <w:rsid w:val="00ED49AB"/>
    <w:rsid w:val="00EE125D"/>
    <w:rsid w:val="00F11F8E"/>
    <w:rsid w:val="00F21C79"/>
    <w:rsid w:val="00F44702"/>
    <w:rsid w:val="00F53541"/>
    <w:rsid w:val="00F70619"/>
    <w:rsid w:val="00FA2444"/>
    <w:rsid w:val="00FA2CFE"/>
    <w:rsid w:val="00FB5D59"/>
    <w:rsid w:val="00FB699D"/>
    <w:rsid w:val="00FD1C1D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B12180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qFormat/>
    <w:rsid w:val="00B1218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16F2-366F-4358-AE0F-79A5C44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149</cp:revision>
  <dcterms:created xsi:type="dcterms:W3CDTF">2025-01-30T05:13:00Z</dcterms:created>
  <dcterms:modified xsi:type="dcterms:W3CDTF">2025-09-04T08:11:00Z</dcterms:modified>
</cp:coreProperties>
</file>